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5D74A2" w:rsidRDefault="006E1E15" w:rsidP="00270B80">
      <w:pPr>
        <w:spacing w:before="240" w:after="240"/>
        <w:jc w:val="center"/>
        <w:rPr>
          <w:rFonts w:ascii="Times New Roman" w:hAnsi="Times New Roman"/>
          <w:b/>
          <w:sz w:val="22"/>
        </w:rPr>
      </w:pPr>
      <w:r w:rsidRPr="005D74A2">
        <w:rPr>
          <w:rFonts w:ascii="Times New Roman" w:hAnsi="Times New Roman"/>
          <w:b/>
          <w:sz w:val="28"/>
        </w:rPr>
        <w:t>Число спортивных сооружений</w:t>
      </w:r>
      <w:proofErr w:type="gramStart"/>
      <w:r w:rsidRPr="005D74A2">
        <w:rPr>
          <w:rFonts w:ascii="Times New Roman" w:hAnsi="Times New Roman"/>
          <w:b/>
          <w:sz w:val="28"/>
          <w:vertAlign w:val="superscript"/>
        </w:rPr>
        <w:t>1</w:t>
      </w:r>
      <w:proofErr w:type="gramEnd"/>
      <w:r w:rsidRPr="005D74A2">
        <w:rPr>
          <w:rFonts w:ascii="Times New Roman" w:hAnsi="Times New Roman"/>
          <w:b/>
          <w:sz w:val="28"/>
          <w:vertAlign w:val="superscript"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1367"/>
        <w:gridCol w:w="1367"/>
        <w:gridCol w:w="1367"/>
      </w:tblGrid>
      <w:tr w:rsidR="004D1A65" w:rsidRPr="005D74A2" w:rsidTr="004D1A65">
        <w:trPr>
          <w:trHeight w:val="283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D1A65" w:rsidRPr="0084276D" w:rsidRDefault="004D1A65" w:rsidP="005D74A2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</w:tcPr>
          <w:p w:rsidR="004D1A65" w:rsidRPr="0084276D" w:rsidRDefault="004D1A65" w:rsidP="003F0087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276D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</w:tcPr>
          <w:p w:rsidR="004D1A65" w:rsidRPr="0084276D" w:rsidRDefault="004D1A65" w:rsidP="003F0087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276D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</w:tcPr>
          <w:p w:rsidR="004D1A65" w:rsidRPr="004D1A65" w:rsidRDefault="004D1A65" w:rsidP="004D1A65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84276D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4D1A65" w:rsidRPr="005D74A2" w:rsidTr="004D1A65">
        <w:trPr>
          <w:trHeight w:val="340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84276D" w:rsidRDefault="004D1A65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Стадионы с трибунами на 1500 мест и более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84276D" w:rsidRDefault="004D1A65" w:rsidP="003F0087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24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84276D" w:rsidRDefault="004D1A65" w:rsidP="003F0087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25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C522E2" w:rsidRDefault="00C522E2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</w:tr>
      <w:tr w:rsidR="004D1A65" w:rsidRPr="005D74A2" w:rsidTr="004D1A65">
        <w:trPr>
          <w:trHeight w:val="283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84276D" w:rsidRDefault="004D1A65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Плоскостные спортивные сооружения (площадки</w:t>
            </w:r>
            <w:r w:rsidRPr="0084276D">
              <w:rPr>
                <w:rFonts w:ascii="Times New Roman" w:hAnsi="Times New Roman"/>
                <w:sz w:val="22"/>
                <w:szCs w:val="22"/>
              </w:rPr>
              <w:br/>
              <w:t>и поля)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84276D" w:rsidRDefault="004D1A65" w:rsidP="003F0087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13161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84276D" w:rsidRDefault="004D1A65" w:rsidP="003F0087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14631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C522E2" w:rsidRDefault="00C522E2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15396</w:t>
            </w:r>
          </w:p>
        </w:tc>
      </w:tr>
      <w:tr w:rsidR="004D1A65" w:rsidRPr="005D74A2" w:rsidTr="004D1A65">
        <w:trPr>
          <w:trHeight w:val="340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84276D" w:rsidRDefault="004D1A65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84276D" w:rsidRDefault="004D1A65" w:rsidP="003F0087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3944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84276D" w:rsidRDefault="004D1A65" w:rsidP="003F0087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4392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C522E2" w:rsidRDefault="00C522E2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4417</w:t>
            </w:r>
          </w:p>
        </w:tc>
      </w:tr>
      <w:tr w:rsidR="004D1A65" w:rsidRPr="005D74A2" w:rsidTr="004D1A65">
        <w:trPr>
          <w:trHeight w:val="340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84276D" w:rsidRDefault="004D1A65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Плавательные бассейны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84276D" w:rsidRDefault="004D1A65" w:rsidP="003F0087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417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84276D" w:rsidRDefault="004D1A65" w:rsidP="003F0087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491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A65" w:rsidRPr="00C522E2" w:rsidRDefault="00C522E2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491</w:t>
            </w:r>
          </w:p>
        </w:tc>
      </w:tr>
    </w:tbl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  <w:lang w:val="en-US"/>
        </w:rPr>
      </w:pPr>
    </w:p>
    <w:p w:rsidR="0053178E" w:rsidRDefault="0053178E" w:rsidP="006E1E15">
      <w:pPr>
        <w:rPr>
          <w:rFonts w:ascii="Times New Roman" w:hAnsi="Times New Roman"/>
          <w:sz w:val="16"/>
          <w:lang w:val="en-US"/>
        </w:rPr>
      </w:pPr>
    </w:p>
    <w:p w:rsidR="0053178E" w:rsidRDefault="0053178E" w:rsidP="006E1E15">
      <w:pPr>
        <w:rPr>
          <w:rFonts w:ascii="Times New Roman" w:hAnsi="Times New Roman"/>
          <w:sz w:val="16"/>
          <w:lang w:val="en-US"/>
        </w:rPr>
      </w:pPr>
    </w:p>
    <w:p w:rsidR="0053178E" w:rsidRPr="003F0087" w:rsidRDefault="0053178E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  <w:bookmarkStart w:id="0" w:name="_GoBack"/>
      <w:bookmarkEnd w:id="0"/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6E1E15" w:rsidRPr="005E2FF2" w:rsidRDefault="006E1E15" w:rsidP="006E1E15">
      <w:pPr>
        <w:rPr>
          <w:rFonts w:ascii="Times New Roman" w:hAnsi="Times New Roman"/>
          <w:szCs w:val="18"/>
        </w:rPr>
      </w:pPr>
      <w:r w:rsidRPr="005E2FF2">
        <w:rPr>
          <w:rFonts w:ascii="Times New Roman" w:hAnsi="Times New Roman"/>
          <w:szCs w:val="18"/>
        </w:rPr>
        <w:t>____________</w:t>
      </w:r>
    </w:p>
    <w:p w:rsidR="005E2FF2" w:rsidRDefault="005E2FF2" w:rsidP="0052331D">
      <w:pPr>
        <w:rPr>
          <w:rFonts w:ascii="Times New Roman" w:hAnsi="Times New Roman"/>
          <w:szCs w:val="18"/>
          <w:vertAlign w:val="superscript"/>
          <w:lang w:val="en-US"/>
        </w:rPr>
      </w:pPr>
    </w:p>
    <w:p w:rsidR="00AC4E94" w:rsidRPr="005E2FF2" w:rsidRDefault="00C304D7" w:rsidP="0052331D">
      <w:pPr>
        <w:rPr>
          <w:rFonts w:asciiTheme="minorHAnsi" w:hAnsiTheme="minorHAnsi"/>
          <w:szCs w:val="18"/>
        </w:rPr>
      </w:pPr>
      <w:r w:rsidRPr="00C304D7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86BB8" wp14:editId="74494F6D">
                <wp:simplePos x="0" y="0"/>
                <wp:positionH relativeFrom="column">
                  <wp:posOffset>2519680</wp:posOffset>
                </wp:positionH>
                <wp:positionV relativeFrom="paragraph">
                  <wp:posOffset>407670</wp:posOffset>
                </wp:positionV>
                <wp:extent cx="355282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D7" w:rsidRPr="00C304D7" w:rsidRDefault="00C304D7" w:rsidP="00C304D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C304D7">
                              <w:rPr>
                                <w:rFonts w:ascii="Times New Roman" w:hAnsi="Times New Roman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C304D7" w:rsidRPr="00C304D7" w:rsidRDefault="00C304D7" w:rsidP="00C304D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C304D7">
                              <w:rPr>
                                <w:rFonts w:ascii="Times New Roman" w:hAnsi="Times New Roman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8.4pt;margin-top:32.1pt;width:27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" filled="f" stroked="f">
                <v:textbox style="mso-fit-shape-to-text:t">
                  <w:txbxContent>
                    <w:p w:rsidR="00C304D7" w:rsidRPr="00C304D7" w:rsidRDefault="00C304D7" w:rsidP="00C304D7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C304D7">
                        <w:rPr>
                          <w:rFonts w:ascii="Times New Roman" w:hAnsi="Times New Roman"/>
                        </w:rPr>
                        <w:t>Пожалуйста, ответьте на четыре вопроса обратной связи.</w:t>
                      </w:r>
                    </w:p>
                    <w:p w:rsidR="00C304D7" w:rsidRPr="00C304D7" w:rsidRDefault="00C304D7" w:rsidP="00C304D7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C304D7">
                        <w:rPr>
                          <w:rFonts w:ascii="Times New Roman" w:hAnsi="Times New Roman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3F0087">
        <w:rPr>
          <w:noProof/>
        </w:rPr>
        <w:drawing>
          <wp:anchor distT="0" distB="0" distL="114300" distR="114300" simplePos="0" relativeHeight="251658240" behindDoc="0" locked="0" layoutInCell="1" allowOverlap="1" wp14:anchorId="5031899C" wp14:editId="17790EE0">
            <wp:simplePos x="0" y="0"/>
            <wp:positionH relativeFrom="column">
              <wp:posOffset>5349240</wp:posOffset>
            </wp:positionH>
            <wp:positionV relativeFrom="paragraph">
              <wp:posOffset>662305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4051941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405194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15" w:rsidRPr="005E2FF2">
        <w:rPr>
          <w:rFonts w:ascii="Times New Roman" w:hAnsi="Times New Roman"/>
          <w:szCs w:val="18"/>
          <w:vertAlign w:val="superscript"/>
        </w:rPr>
        <w:t>1)</w:t>
      </w:r>
      <w:r w:rsidR="006E1E15" w:rsidRPr="005E2FF2">
        <w:rPr>
          <w:rFonts w:ascii="Times New Roman" w:hAnsi="Times New Roman"/>
          <w:szCs w:val="18"/>
        </w:rPr>
        <w:t xml:space="preserve"> По данным </w:t>
      </w:r>
      <w:proofErr w:type="spellStart"/>
      <w:r w:rsidR="006E1E15" w:rsidRPr="005E2FF2">
        <w:rPr>
          <w:rFonts w:ascii="Times New Roman" w:hAnsi="Times New Roman"/>
          <w:szCs w:val="18"/>
        </w:rPr>
        <w:t>Минспорта</w:t>
      </w:r>
      <w:proofErr w:type="spellEnd"/>
      <w:r w:rsidR="006E1E15" w:rsidRPr="005E2FF2">
        <w:rPr>
          <w:rFonts w:ascii="Times New Roman" w:hAnsi="Times New Roman"/>
          <w:szCs w:val="18"/>
        </w:rPr>
        <w:t xml:space="preserve"> России.</w:t>
      </w:r>
    </w:p>
    <w:sectPr w:rsidR="00AC4E94" w:rsidRPr="005E2FF2" w:rsidSect="002D76BD">
      <w:headerReference w:type="default" r:id="rId11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87" w:rsidRDefault="003F0087" w:rsidP="002D76BD">
      <w:r>
        <w:separator/>
      </w:r>
    </w:p>
  </w:endnote>
  <w:endnote w:type="continuationSeparator" w:id="0">
    <w:p w:rsidR="003F0087" w:rsidRDefault="003F0087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87" w:rsidRDefault="003F0087" w:rsidP="002D76BD">
      <w:r>
        <w:separator/>
      </w:r>
    </w:p>
  </w:footnote>
  <w:footnote w:type="continuationSeparator" w:id="0">
    <w:p w:rsidR="003F0087" w:rsidRDefault="003F0087" w:rsidP="002D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87" w:rsidRPr="0053178E" w:rsidRDefault="003F0087" w:rsidP="0053178E">
    <w:pPr>
      <w:pStyle w:val="a3"/>
      <w:jc w:val="center"/>
      <w:rPr>
        <w:rFonts w:ascii="Times New Roman" w:hAnsi="Times New Roman"/>
        <w:sz w:val="20"/>
      </w:rPr>
    </w:pPr>
    <w:r w:rsidRPr="0053178E">
      <w:rPr>
        <w:rFonts w:ascii="Times New Roman" w:hAnsi="Times New Roman"/>
        <w:sz w:val="20"/>
      </w:rPr>
      <w:t>МОССТАТ</w:t>
    </w:r>
  </w:p>
  <w:p w:rsidR="003F0087" w:rsidRPr="0053178E" w:rsidRDefault="003F0087" w:rsidP="0053178E">
    <w:pPr>
      <w:pStyle w:val="a3"/>
      <w:jc w:val="center"/>
      <w:rPr>
        <w:rFonts w:ascii="Times New Roman" w:hAnsi="Times New Roman"/>
        <w:sz w:val="20"/>
      </w:rPr>
    </w:pPr>
    <w:r w:rsidRPr="0053178E">
      <w:rPr>
        <w:rFonts w:ascii="Times New Roman" w:hAnsi="Times New Roman"/>
        <w:sz w:val="20"/>
      </w:rPr>
      <w:t>Официальная статистическая информация по городу Москве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42FA2"/>
    <w:rsid w:val="0007599D"/>
    <w:rsid w:val="000A01F2"/>
    <w:rsid w:val="000B266C"/>
    <w:rsid w:val="000D23C6"/>
    <w:rsid w:val="00103B9D"/>
    <w:rsid w:val="00123C48"/>
    <w:rsid w:val="0013111B"/>
    <w:rsid w:val="0014151C"/>
    <w:rsid w:val="001C2C4F"/>
    <w:rsid w:val="001E7FCD"/>
    <w:rsid w:val="001F4B4A"/>
    <w:rsid w:val="00205CE1"/>
    <w:rsid w:val="00246DBD"/>
    <w:rsid w:val="00270B80"/>
    <w:rsid w:val="002D76BD"/>
    <w:rsid w:val="002E26A6"/>
    <w:rsid w:val="002E2A10"/>
    <w:rsid w:val="00300FFA"/>
    <w:rsid w:val="00323280"/>
    <w:rsid w:val="003F0087"/>
    <w:rsid w:val="00404166"/>
    <w:rsid w:val="00405E7C"/>
    <w:rsid w:val="00427F6A"/>
    <w:rsid w:val="00434408"/>
    <w:rsid w:val="00487A2B"/>
    <w:rsid w:val="004D1A65"/>
    <w:rsid w:val="004D4CF7"/>
    <w:rsid w:val="004F12D0"/>
    <w:rsid w:val="0052331D"/>
    <w:rsid w:val="00523C92"/>
    <w:rsid w:val="0053178E"/>
    <w:rsid w:val="0056310D"/>
    <w:rsid w:val="005A6910"/>
    <w:rsid w:val="005B2FFA"/>
    <w:rsid w:val="005D74A2"/>
    <w:rsid w:val="005E2FF2"/>
    <w:rsid w:val="005E5A1D"/>
    <w:rsid w:val="005F04DA"/>
    <w:rsid w:val="0061238D"/>
    <w:rsid w:val="00623C18"/>
    <w:rsid w:val="00634E9A"/>
    <w:rsid w:val="00650B62"/>
    <w:rsid w:val="00660765"/>
    <w:rsid w:val="0066665A"/>
    <w:rsid w:val="00697232"/>
    <w:rsid w:val="006E00BA"/>
    <w:rsid w:val="006E1E15"/>
    <w:rsid w:val="006F1360"/>
    <w:rsid w:val="00733AAE"/>
    <w:rsid w:val="00734BE3"/>
    <w:rsid w:val="00754FF3"/>
    <w:rsid w:val="007A5EB9"/>
    <w:rsid w:val="008007ED"/>
    <w:rsid w:val="00802E6C"/>
    <w:rsid w:val="008104F1"/>
    <w:rsid w:val="00825BB7"/>
    <w:rsid w:val="0083366A"/>
    <w:rsid w:val="0084276D"/>
    <w:rsid w:val="00884A4D"/>
    <w:rsid w:val="00890D64"/>
    <w:rsid w:val="00917CEB"/>
    <w:rsid w:val="009439C6"/>
    <w:rsid w:val="00944A7D"/>
    <w:rsid w:val="00984027"/>
    <w:rsid w:val="00985B95"/>
    <w:rsid w:val="009932BA"/>
    <w:rsid w:val="009A6C70"/>
    <w:rsid w:val="009C3CD1"/>
    <w:rsid w:val="00A24647"/>
    <w:rsid w:val="00A477E9"/>
    <w:rsid w:val="00AA679B"/>
    <w:rsid w:val="00AC4E94"/>
    <w:rsid w:val="00B175E5"/>
    <w:rsid w:val="00BB193B"/>
    <w:rsid w:val="00BB7C87"/>
    <w:rsid w:val="00BD68BA"/>
    <w:rsid w:val="00BE1D2D"/>
    <w:rsid w:val="00C16D91"/>
    <w:rsid w:val="00C304D7"/>
    <w:rsid w:val="00C522E2"/>
    <w:rsid w:val="00C83578"/>
    <w:rsid w:val="00CB50E5"/>
    <w:rsid w:val="00CE6429"/>
    <w:rsid w:val="00CF1184"/>
    <w:rsid w:val="00DA349E"/>
    <w:rsid w:val="00DA78FD"/>
    <w:rsid w:val="00E828A4"/>
    <w:rsid w:val="00ED63E8"/>
    <w:rsid w:val="00EE18F8"/>
    <w:rsid w:val="00F04627"/>
    <w:rsid w:val="00F119A5"/>
    <w:rsid w:val="00F272F3"/>
    <w:rsid w:val="00F41070"/>
    <w:rsid w:val="00F7144B"/>
    <w:rsid w:val="00FA525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scow&amp;material=40519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CA07-BBA7-4943-B391-4231FE8F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7</cp:revision>
  <dcterms:created xsi:type="dcterms:W3CDTF">2022-12-09T13:17:00Z</dcterms:created>
  <dcterms:modified xsi:type="dcterms:W3CDTF">2022-12-12T06:56:00Z</dcterms:modified>
</cp:coreProperties>
</file>